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D77C9" w14:textId="24C929BF" w:rsidR="004A29D5" w:rsidRDefault="004A29D5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1E0FED52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2D2937" w:rsidRPr="00B2430F">
            <w:rPr>
              <w:rFonts w:ascii="Times New Roman" w:hAnsi="Times New Roman" w:cs="Times New Roman"/>
              <w:sz w:val="24"/>
              <w:szCs w:val="24"/>
            </w:rPr>
            <w:t>Nursing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2D2937">
            <w:rPr>
              <w:rFonts w:ascii="Times New Roman" w:hAnsi="Times New Roman" w:cs="Times New Roman"/>
              <w:sz w:val="24"/>
              <w:szCs w:val="24"/>
            </w:rPr>
            <w:t xml:space="preserve">Western Governers University </w:t>
          </w:r>
        </w:sdtContent>
      </w:sdt>
    </w:p>
    <w:p w14:paraId="273C184B" w14:textId="4DCD41A1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2D2937" w:rsidRPr="00255B44">
            <w:rPr>
              <w:rFonts w:ascii="Times New Roman" w:hAnsi="Times New Roman" w:cs="Times New Roman"/>
              <w:sz w:val="24"/>
              <w:szCs w:val="24"/>
            </w:rPr>
            <w:t xml:space="preserve">Student transfer from Clackamas Community College </w:t>
          </w:r>
          <w:r w:rsidR="002D2937">
            <w:rPr>
              <w:rFonts w:ascii="Times New Roman" w:hAnsi="Times New Roman" w:cs="Times New Roman"/>
              <w:sz w:val="24"/>
              <w:szCs w:val="24"/>
            </w:rPr>
            <w:t>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9366BE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6BE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52EA44CF" w:rsidR="001075CC" w:rsidRPr="009366BE" w:rsidRDefault="002D2937" w:rsidP="002D2937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66BE">
                  <w:rPr>
                    <w:rFonts w:ascii="Times New Roman" w:hAnsi="Times New Roman" w:cs="Times New Roman"/>
                    <w:sz w:val="24"/>
                    <w:szCs w:val="24"/>
                  </w:rPr>
                  <w:t>AAS Nursing</w:t>
                </w:r>
              </w:p>
            </w:sdtContent>
          </w:sdt>
        </w:tc>
        <w:tc>
          <w:tcPr>
            <w:tcW w:w="5057" w:type="dxa"/>
          </w:tcPr>
          <w:p w14:paraId="7985EA24" w14:textId="787295AC" w:rsidR="001075CC" w:rsidRPr="009366BE" w:rsidRDefault="001D5628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2D2937" w:rsidRPr="009366BE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93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59761C77" w:rsidR="001075CC" w:rsidRPr="009366BE" w:rsidRDefault="001D5628" w:rsidP="001D5628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</w:t>
                </w:r>
                <w:r w:rsidR="002D2937" w:rsidRPr="009366BE">
                  <w:rPr>
                    <w:rFonts w:ascii="Times New Roman" w:hAnsi="Times New Roman" w:cs="Times New Roman"/>
                    <w:sz w:val="24"/>
                    <w:szCs w:val="24"/>
                  </w:rPr>
                  <w:t>S Nursing (RN to BSN)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499"/>
        <w:gridCol w:w="1058"/>
        <w:gridCol w:w="3790"/>
        <w:gridCol w:w="1496"/>
      </w:tblGrid>
      <w:tr w:rsidR="002D2937" w:rsidRPr="006C57D0" w14:paraId="0CEC2CAC" w14:textId="77777777" w:rsidTr="00A729C2">
        <w:trPr>
          <w:trHeight w:val="502"/>
        </w:trPr>
        <w:tc>
          <w:tcPr>
            <w:tcW w:w="3499" w:type="dxa"/>
          </w:tcPr>
          <w:p w14:paraId="68831782" w14:textId="43A7B0C4" w:rsidR="002D2937" w:rsidRPr="006C57D0" w:rsidRDefault="002D2937" w:rsidP="002D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7785F2E9" w:rsidR="002D2937" w:rsidRPr="006C57D0" w:rsidRDefault="002D2937" w:rsidP="002D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90" w:type="dxa"/>
          </w:tcPr>
          <w:p w14:paraId="43B2FE12" w14:textId="5F12BE03" w:rsidR="002D2937" w:rsidRPr="006C57D0" w:rsidRDefault="001D5628" w:rsidP="002D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C8321E695AE54054A4D13EB3CE9FBEDE"/>
                </w:placeholder>
                <w:text/>
              </w:sdtPr>
              <w:sdtEndPr/>
              <w:sdtContent>
                <w:r w:rsidR="002D2937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2D2937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6A1F4895" w:rsidR="002D2937" w:rsidRPr="006C57D0" w:rsidRDefault="002D2937" w:rsidP="002D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1075CC" w:rsidRPr="006C57D0" w14:paraId="1DFF5A74" w14:textId="77777777" w:rsidTr="00A729C2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8617920"/>
            <w:placeholder>
              <w:docPart w:val="A32D1D1BBA374BEEA15F46A4CEDFD9FF"/>
            </w:placeholder>
            <w:text/>
          </w:sdtPr>
          <w:sdtEndPr/>
          <w:sdtContent>
            <w:tc>
              <w:tcPr>
                <w:tcW w:w="3499" w:type="dxa"/>
              </w:tcPr>
              <w:p w14:paraId="5B7A8698" w14:textId="493C69C4" w:rsidR="001075CC" w:rsidRPr="00A010E6" w:rsidRDefault="002D2937" w:rsidP="00A010E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>WR 121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2523154"/>
            <w:placeholder>
              <w:docPart w:val="815E9458D6844C489FE9A57D934D4B7E"/>
            </w:placeholder>
            <w:text/>
          </w:sdtPr>
          <w:sdtEndPr/>
          <w:sdtContent>
            <w:tc>
              <w:tcPr>
                <w:tcW w:w="1058" w:type="dxa"/>
              </w:tcPr>
              <w:p w14:paraId="068A5355" w14:textId="7D1224D8" w:rsidR="001075CC" w:rsidRPr="00A010E6" w:rsidRDefault="002D2937" w:rsidP="00A010E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CF661D3CFDF64E61A2C5D7B93FBCF9A0"/>
            </w:placeholder>
            <w:text/>
          </w:sdtPr>
          <w:sdtEndPr/>
          <w:sdtContent>
            <w:tc>
              <w:tcPr>
                <w:tcW w:w="3790" w:type="dxa"/>
              </w:tcPr>
              <w:p w14:paraId="03AB9CC1" w14:textId="6C96435E" w:rsidR="001075CC" w:rsidRPr="00A010E6" w:rsidRDefault="002D2937" w:rsidP="00A010E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English Composition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EE1D8FBB081C4E18BE4728844100CA22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18A9DDA2" w:rsidR="001075CC" w:rsidRPr="00A010E6" w:rsidRDefault="002D2937" w:rsidP="00A010E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A729C2" w:rsidRPr="006C57D0" w14:paraId="02E7A329" w14:textId="77777777" w:rsidTr="00A010E6">
        <w:trPr>
          <w:trHeight w:val="575"/>
        </w:trPr>
        <w:tc>
          <w:tcPr>
            <w:tcW w:w="3499" w:type="dxa"/>
          </w:tcPr>
          <w:p w14:paraId="41289B95" w14:textId="5798112B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PSY 215</w:t>
            </w:r>
          </w:p>
        </w:tc>
        <w:tc>
          <w:tcPr>
            <w:tcW w:w="1058" w:type="dxa"/>
          </w:tcPr>
          <w:p w14:paraId="4DE57BFF" w14:textId="7FD791A2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14:paraId="77D2B4E8" w14:textId="7E896FC2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Human Growth and Development Across the Lifespan</w:t>
            </w:r>
          </w:p>
        </w:tc>
        <w:tc>
          <w:tcPr>
            <w:tcW w:w="1496" w:type="dxa"/>
          </w:tcPr>
          <w:p w14:paraId="69732F3A" w14:textId="799155DE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9C2" w:rsidRPr="006C57D0" w14:paraId="127038E2" w14:textId="77777777" w:rsidTr="00A729C2">
        <w:trPr>
          <w:trHeight w:val="340"/>
        </w:trPr>
        <w:tc>
          <w:tcPr>
            <w:tcW w:w="3499" w:type="dxa"/>
          </w:tcPr>
          <w:p w14:paraId="11E848B8" w14:textId="26175A7E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BI 231</w:t>
            </w:r>
          </w:p>
        </w:tc>
        <w:tc>
          <w:tcPr>
            <w:tcW w:w="1058" w:type="dxa"/>
          </w:tcPr>
          <w:p w14:paraId="173A706C" w14:textId="68F76B96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14:paraId="37F78DD7" w14:textId="76E75532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Anatomy and Physiology I</w:t>
            </w:r>
          </w:p>
        </w:tc>
        <w:tc>
          <w:tcPr>
            <w:tcW w:w="1496" w:type="dxa"/>
          </w:tcPr>
          <w:p w14:paraId="2F094A32" w14:textId="23BC5B19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9C2" w:rsidRPr="006C57D0" w14:paraId="3C0BFA12" w14:textId="77777777" w:rsidTr="00A729C2">
        <w:trPr>
          <w:trHeight w:val="340"/>
        </w:trPr>
        <w:tc>
          <w:tcPr>
            <w:tcW w:w="3499" w:type="dxa"/>
          </w:tcPr>
          <w:p w14:paraId="672A1019" w14:textId="1C66A30B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BI 232</w:t>
            </w:r>
          </w:p>
        </w:tc>
        <w:tc>
          <w:tcPr>
            <w:tcW w:w="1058" w:type="dxa"/>
          </w:tcPr>
          <w:p w14:paraId="53B8756F" w14:textId="2889A42E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14:paraId="667E01CF" w14:textId="436C419E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Anatomy and Physiology II</w:t>
            </w:r>
          </w:p>
        </w:tc>
        <w:tc>
          <w:tcPr>
            <w:tcW w:w="1496" w:type="dxa"/>
          </w:tcPr>
          <w:p w14:paraId="0B183DEA" w14:textId="2B1E1A20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9C2" w:rsidRPr="006C57D0" w14:paraId="09D06A49" w14:textId="77777777" w:rsidTr="00A729C2">
        <w:trPr>
          <w:trHeight w:val="340"/>
        </w:trPr>
        <w:tc>
          <w:tcPr>
            <w:tcW w:w="3499" w:type="dxa"/>
          </w:tcPr>
          <w:p w14:paraId="5B69051B" w14:textId="6BBF6F5F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BI 234</w:t>
            </w:r>
          </w:p>
        </w:tc>
        <w:tc>
          <w:tcPr>
            <w:tcW w:w="1058" w:type="dxa"/>
          </w:tcPr>
          <w:p w14:paraId="66F5CD59" w14:textId="2A20865A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14:paraId="7ED3C8CA" w14:textId="3CCEE178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Clinical Microbiology</w:t>
            </w:r>
          </w:p>
        </w:tc>
        <w:tc>
          <w:tcPr>
            <w:tcW w:w="1496" w:type="dxa"/>
          </w:tcPr>
          <w:p w14:paraId="1DCAD815" w14:textId="67AC89F7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9C2" w:rsidRPr="006C57D0" w14:paraId="45537B4E" w14:textId="77777777" w:rsidTr="00A729C2">
        <w:trPr>
          <w:trHeight w:val="340"/>
        </w:trPr>
        <w:tc>
          <w:tcPr>
            <w:tcW w:w="3499" w:type="dxa"/>
          </w:tcPr>
          <w:p w14:paraId="54F78156" w14:textId="7CDEAD2B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629B3A2" w14:textId="77777777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14:paraId="78DD1D33" w14:textId="04BC7F0C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Advanced Standing for RN License</w:t>
            </w:r>
          </w:p>
        </w:tc>
        <w:tc>
          <w:tcPr>
            <w:tcW w:w="1496" w:type="dxa"/>
          </w:tcPr>
          <w:p w14:paraId="55B61514" w14:textId="4E62A7A1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29C2" w:rsidRPr="006C57D0" w14:paraId="3ED981B4" w14:textId="77777777" w:rsidTr="00A729C2">
        <w:trPr>
          <w:trHeight w:val="340"/>
        </w:trPr>
        <w:tc>
          <w:tcPr>
            <w:tcW w:w="3499" w:type="dxa"/>
          </w:tcPr>
          <w:p w14:paraId="5D90F577" w14:textId="77777777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D25C9D9" w14:textId="77777777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14:paraId="4DBD47B9" w14:textId="0BFAED17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71755F64" w14:textId="34663AF0" w:rsidR="00A729C2" w:rsidRPr="00A010E6" w:rsidRDefault="00A729C2" w:rsidP="00A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CCC" w:rsidRPr="006C57D0" w14:paraId="5A1F5C0A" w14:textId="77777777" w:rsidTr="00A729C2">
        <w:trPr>
          <w:trHeight w:val="340"/>
        </w:trPr>
        <w:tc>
          <w:tcPr>
            <w:tcW w:w="3499" w:type="dxa"/>
          </w:tcPr>
          <w:p w14:paraId="672966B6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A5634DA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8ECC535420AC407ABF7C1386DC03DFBE"/>
            </w:placeholder>
            <w:text/>
          </w:sdtPr>
          <w:sdtContent>
            <w:tc>
              <w:tcPr>
                <w:tcW w:w="3790" w:type="dxa"/>
              </w:tcPr>
              <w:p w14:paraId="183655C8" w14:textId="64E45BC0" w:rsidR="00D31CCC" w:rsidRPr="00D31CCC" w:rsidRDefault="00D31CCC" w:rsidP="00D31C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31CCC">
                  <w:rPr>
                    <w:rFonts w:ascii="Times New Roman" w:hAnsi="Times New Roman" w:cs="Times New Roman"/>
                    <w:sz w:val="24"/>
                    <w:szCs w:val="24"/>
                  </w:rPr>
                  <w:t>Introduction to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B1E2C7B0AA854CA09FB94B8CE234C557"/>
            </w:placeholder>
            <w:text/>
          </w:sdtPr>
          <w:sdtContent>
            <w:tc>
              <w:tcPr>
                <w:tcW w:w="1496" w:type="dxa"/>
              </w:tcPr>
              <w:p w14:paraId="7785912D" w14:textId="240CAB43" w:rsidR="00D31CCC" w:rsidRPr="00D31CCC" w:rsidRDefault="00D31CCC" w:rsidP="00D31C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31CCC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D31CCC" w:rsidRPr="006C57D0" w14:paraId="7DC3466E" w14:textId="77777777" w:rsidTr="00A729C2">
        <w:trPr>
          <w:trHeight w:val="340"/>
        </w:trPr>
        <w:tc>
          <w:tcPr>
            <w:tcW w:w="3499" w:type="dxa"/>
          </w:tcPr>
          <w:p w14:paraId="33DE9F79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E98B354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14:paraId="43249D91" w14:textId="2CD3CC02" w:rsidR="00D31CCC" w:rsidRPr="00D31CCC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CC">
              <w:rPr>
                <w:rFonts w:ascii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1496" w:type="dxa"/>
          </w:tcPr>
          <w:p w14:paraId="6EBDADD9" w14:textId="544624E5" w:rsidR="00D31CCC" w:rsidRPr="00D31CCC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CCC" w:rsidRPr="006C57D0" w14:paraId="566A7818" w14:textId="77777777" w:rsidTr="00A729C2">
        <w:trPr>
          <w:trHeight w:val="340"/>
        </w:trPr>
        <w:tc>
          <w:tcPr>
            <w:tcW w:w="3499" w:type="dxa"/>
          </w:tcPr>
          <w:p w14:paraId="3DBBE014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B90241F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14:paraId="13C6B6B2" w14:textId="22023990" w:rsidR="00D31CCC" w:rsidRPr="00D31CCC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CC">
              <w:rPr>
                <w:rFonts w:ascii="Times New Roman" w:hAnsi="Times New Roman" w:cs="Times New Roman"/>
                <w:sz w:val="24"/>
                <w:szCs w:val="24"/>
              </w:rPr>
              <w:t>Introduction to Sociology</w:t>
            </w:r>
          </w:p>
        </w:tc>
        <w:tc>
          <w:tcPr>
            <w:tcW w:w="1496" w:type="dxa"/>
          </w:tcPr>
          <w:p w14:paraId="495B80D6" w14:textId="4A671105" w:rsidR="00D31CCC" w:rsidRPr="00D31CCC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CCC" w:rsidRPr="006C57D0" w14:paraId="1574F2FE" w14:textId="77777777" w:rsidTr="00A729C2">
        <w:trPr>
          <w:trHeight w:val="340"/>
        </w:trPr>
        <w:tc>
          <w:tcPr>
            <w:tcW w:w="3499" w:type="dxa"/>
          </w:tcPr>
          <w:p w14:paraId="0B363C5D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AB67C39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14:paraId="05C878A4" w14:textId="50EFC9C6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Applied Healthcare Statistics</w:t>
            </w:r>
          </w:p>
        </w:tc>
        <w:tc>
          <w:tcPr>
            <w:tcW w:w="1496" w:type="dxa"/>
          </w:tcPr>
          <w:p w14:paraId="76C8EE90" w14:textId="1A1CA0CD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CCC" w:rsidRPr="006C57D0" w14:paraId="0B349E64" w14:textId="77777777" w:rsidTr="00A729C2">
        <w:trPr>
          <w:trHeight w:val="340"/>
        </w:trPr>
        <w:tc>
          <w:tcPr>
            <w:tcW w:w="3499" w:type="dxa"/>
          </w:tcPr>
          <w:p w14:paraId="115A681B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458A149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304050" w14:textId="5751933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Survey of United States Constitution and Government</w:t>
            </w:r>
          </w:p>
        </w:tc>
        <w:tc>
          <w:tcPr>
            <w:tcW w:w="1496" w:type="dxa"/>
          </w:tcPr>
          <w:p w14:paraId="41203240" w14:textId="6F898E6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CCC" w:rsidRPr="006C57D0" w14:paraId="0C8893C7" w14:textId="77777777" w:rsidTr="00A729C2">
        <w:trPr>
          <w:trHeight w:val="340"/>
        </w:trPr>
        <w:tc>
          <w:tcPr>
            <w:tcW w:w="3499" w:type="dxa"/>
          </w:tcPr>
          <w:p w14:paraId="50747373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E7DD427" w14:textId="7777777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14:paraId="5C4099AF" w14:textId="4F8ACE87" w:rsidR="00D31CCC" w:rsidRPr="00D31CCC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CC">
              <w:rPr>
                <w:rFonts w:ascii="Times New Roman" w:hAnsi="Times New Roman" w:cs="Times New Roman"/>
                <w:szCs w:val="24"/>
              </w:rPr>
              <w:t>Biochemistry</w:t>
            </w:r>
          </w:p>
        </w:tc>
        <w:tc>
          <w:tcPr>
            <w:tcW w:w="1496" w:type="dxa"/>
          </w:tcPr>
          <w:p w14:paraId="3554AD49" w14:textId="1B21EC4F" w:rsidR="00D31CCC" w:rsidRPr="00D31CCC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C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31CCC" w:rsidRPr="006C57D0" w14:paraId="7AC883DE" w14:textId="77777777" w:rsidTr="00A729C2">
        <w:trPr>
          <w:trHeight w:val="340"/>
        </w:trPr>
        <w:tc>
          <w:tcPr>
            <w:tcW w:w="3499" w:type="dxa"/>
          </w:tcPr>
          <w:p w14:paraId="30647A33" w14:textId="6FDB1FB4" w:rsidR="00D31CCC" w:rsidRPr="00A729C2" w:rsidRDefault="00D31CCC" w:rsidP="00D3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AAS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0A8AEEAD" w14:textId="77777777" w:rsidR="00D31CCC" w:rsidRDefault="00D31CCC" w:rsidP="00D3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C102" w14:textId="405E057C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3790" w:type="dxa"/>
          </w:tcPr>
          <w:p w14:paraId="2CE93255" w14:textId="77777777" w:rsidR="00D31CCC" w:rsidRPr="006C57D0" w:rsidRDefault="00D31CCC" w:rsidP="00D31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14:paraId="093CC119" w14:textId="77777777" w:rsidR="00D31CCC" w:rsidRPr="006C57D0" w:rsidRDefault="00D31CCC" w:rsidP="00D31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1CCC" w:rsidRPr="006C57D0" w14:paraId="3B9BB093" w14:textId="77777777" w:rsidTr="00A729C2">
        <w:trPr>
          <w:trHeight w:val="340"/>
        </w:trPr>
        <w:tc>
          <w:tcPr>
            <w:tcW w:w="3499" w:type="dxa"/>
          </w:tcPr>
          <w:p w14:paraId="15082DBC" w14:textId="5ED1C58D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75CF480E" w14:textId="14A6CAC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b/>
                <w:sz w:val="24"/>
                <w:szCs w:val="24"/>
              </w:rPr>
              <w:t>90-93</w:t>
            </w:r>
          </w:p>
        </w:tc>
        <w:tc>
          <w:tcPr>
            <w:tcW w:w="3790" w:type="dxa"/>
          </w:tcPr>
          <w:p w14:paraId="2C0C3B38" w14:textId="5066159C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  <w:bookmarkStart w:id="0" w:name="_GoBack"/>
            <w:bookmarkEnd w:id="0"/>
          </w:p>
        </w:tc>
        <w:tc>
          <w:tcPr>
            <w:tcW w:w="1496" w:type="dxa"/>
          </w:tcPr>
          <w:p w14:paraId="6C48B02D" w14:textId="67B5FB37" w:rsidR="00D31CCC" w:rsidRPr="00A010E6" w:rsidRDefault="00D31CCC" w:rsidP="00D3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33ECC393" w14:textId="05B6AE3F" w:rsidR="00A729C2" w:rsidRPr="0077299E" w:rsidRDefault="00A729C2" w:rsidP="00D31CCC">
      <w:pPr>
        <w:tabs>
          <w:tab w:val="left" w:pos="3075"/>
        </w:tabs>
        <w:spacing w:after="0"/>
        <w:rPr>
          <w:rFonts w:ascii="Times New Roman" w:hAnsi="Times New Roman" w:cs="Times New Roman"/>
          <w:szCs w:val="24"/>
        </w:rPr>
      </w:pPr>
    </w:p>
    <w:p w14:paraId="0AF413E9" w14:textId="77777777" w:rsidR="00A729C2" w:rsidRPr="0077299E" w:rsidRDefault="00A729C2" w:rsidP="00A729C2">
      <w:pPr>
        <w:tabs>
          <w:tab w:val="left" w:pos="3075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E31FDD">
        <w:trPr>
          <w:trHeight w:val="11150"/>
        </w:trPr>
        <w:tc>
          <w:tcPr>
            <w:tcW w:w="9844" w:type="dxa"/>
          </w:tcPr>
          <w:p w14:paraId="7642E314" w14:textId="77777777" w:rsidR="00A010E6" w:rsidRPr="00B326D8" w:rsidRDefault="00A010E6" w:rsidP="00A0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A010E6" w14:paraId="53BEF412" w14:textId="77777777" w:rsidTr="00BD0030">
              <w:trPr>
                <w:trHeight w:val="656"/>
              </w:trPr>
              <w:tc>
                <w:tcPr>
                  <w:tcW w:w="5018" w:type="dxa"/>
                </w:tcPr>
                <w:p w14:paraId="7F0E7C9C" w14:textId="77777777" w:rsidR="00A010E6" w:rsidRPr="005C1701" w:rsidRDefault="00A010E6" w:rsidP="00A01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69CF60BC" w14:textId="77777777" w:rsidR="00A010E6" w:rsidRPr="005C1701" w:rsidRDefault="00A010E6" w:rsidP="00A01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A010E6" w14:paraId="54FE57FF" w14:textId="77777777" w:rsidTr="00BD0030">
              <w:trPr>
                <w:trHeight w:val="345"/>
              </w:trPr>
              <w:tc>
                <w:tcPr>
                  <w:tcW w:w="5018" w:type="dxa"/>
                </w:tcPr>
                <w:p w14:paraId="5FA64655" w14:textId="77777777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Professional Leadership &amp; Communication for Healthcare</w:t>
                  </w:r>
                </w:p>
              </w:tc>
              <w:tc>
                <w:tcPr>
                  <w:tcW w:w="1531" w:type="dxa"/>
                </w:tcPr>
                <w:p w14:paraId="08E50505" w14:textId="77777777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E6" w14:paraId="55B68E64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3C82C0E8" w14:textId="77777777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Care of the Older Adult</w:t>
                  </w:r>
                </w:p>
              </w:tc>
              <w:tc>
                <w:tcPr>
                  <w:tcW w:w="1531" w:type="dxa"/>
                </w:tcPr>
                <w:p w14:paraId="7F2F5400" w14:textId="77777777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2FB37615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57817F0C" w14:textId="77777777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 Assessment</w:t>
                  </w:r>
                </w:p>
              </w:tc>
              <w:tc>
                <w:tcPr>
                  <w:tcW w:w="1531" w:type="dxa"/>
                </w:tcPr>
                <w:p w14:paraId="1DF3DEB5" w14:textId="77777777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2080893D" w14:textId="77777777" w:rsidTr="00BD0030">
              <w:trPr>
                <w:trHeight w:val="362"/>
              </w:trPr>
              <w:tc>
                <w:tcPr>
                  <w:tcW w:w="5018" w:type="dxa"/>
                </w:tcPr>
                <w:p w14:paraId="12C5E38A" w14:textId="77777777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 &amp; Wellness Through Nutritional Science</w:t>
                  </w:r>
                </w:p>
              </w:tc>
              <w:tc>
                <w:tcPr>
                  <w:tcW w:w="1531" w:type="dxa"/>
                </w:tcPr>
                <w:p w14:paraId="4CB6EBCA" w14:textId="77777777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75194884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7E1DAF5D" w14:textId="021F3B94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Evidence Based Practice and Applied Nursing Research</w:t>
                  </w:r>
                </w:p>
              </w:tc>
              <w:tc>
                <w:tcPr>
                  <w:tcW w:w="1531" w:type="dxa"/>
                </w:tcPr>
                <w:p w14:paraId="53DD8A8E" w14:textId="033D509F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6B7AC242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65FFF579" w14:textId="23D0A941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Community Health and Population-Focused Nursing Field Experience</w:t>
                  </w:r>
                </w:p>
              </w:tc>
              <w:tc>
                <w:tcPr>
                  <w:tcW w:w="1531" w:type="dxa"/>
                </w:tcPr>
                <w:p w14:paraId="2779172C" w14:textId="16F9E35B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2CD5" w14:paraId="1068933F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4EB5A509" w14:textId="3C2022FC" w:rsidR="00532CD5" w:rsidRDefault="00532CD5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Community Health and Population-Focused Nursing</w:t>
                  </w:r>
                </w:p>
              </w:tc>
              <w:tc>
                <w:tcPr>
                  <w:tcW w:w="1531" w:type="dxa"/>
                </w:tcPr>
                <w:p w14:paraId="29893951" w14:textId="37EAE974" w:rsidR="00532CD5" w:rsidRDefault="00532CD5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32CD5" w14:paraId="506F5957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62A11F40" w14:textId="5EF1EB85" w:rsidR="00532CD5" w:rsidRDefault="00532CD5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Organizational Systems and Quality Leadership</w:t>
                  </w:r>
                </w:p>
              </w:tc>
              <w:tc>
                <w:tcPr>
                  <w:tcW w:w="1531" w:type="dxa"/>
                </w:tcPr>
                <w:p w14:paraId="5A38CF23" w14:textId="01E54641" w:rsidR="00532CD5" w:rsidRDefault="00532CD5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447BC700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5F7B3E8F" w14:textId="0B93CB24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Organizational Leadership and Interprofessional Team Development</w:t>
                  </w:r>
                </w:p>
              </w:tc>
              <w:tc>
                <w:tcPr>
                  <w:tcW w:w="1531" w:type="dxa"/>
                </w:tcPr>
                <w:p w14:paraId="161BD309" w14:textId="3FE4D695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3B0E7A71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5B8E36D2" w14:textId="4908D5F0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Advanced Information Management &amp; the Application of Technology</w:t>
                  </w:r>
                </w:p>
              </w:tc>
              <w:tc>
                <w:tcPr>
                  <w:tcW w:w="1531" w:type="dxa"/>
                </w:tcPr>
                <w:p w14:paraId="79D9FEBC" w14:textId="730440C9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7249177B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357C1C8A" w14:textId="05364EBE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Advanced Professional Roles and Values</w:t>
                  </w:r>
                </w:p>
              </w:tc>
              <w:tc>
                <w:tcPr>
                  <w:tcW w:w="1531" w:type="dxa"/>
                </w:tcPr>
                <w:p w14:paraId="755FABA7" w14:textId="0F777BE9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E6" w14:paraId="570B53DC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7916C696" w14:textId="66713342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Professional Presence and Influence</w:t>
                  </w:r>
                </w:p>
              </w:tc>
              <w:tc>
                <w:tcPr>
                  <w:tcW w:w="1531" w:type="dxa"/>
                </w:tcPr>
                <w:p w14:paraId="79CD60E6" w14:textId="1FC85BBF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E6" w14:paraId="6E1994DF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55474587" w14:textId="349F51BA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Translational Research for Price and Populations</w:t>
                  </w:r>
                </w:p>
              </w:tc>
              <w:tc>
                <w:tcPr>
                  <w:tcW w:w="1531" w:type="dxa"/>
                </w:tcPr>
                <w:p w14:paraId="2A432CC7" w14:textId="5F0F2B81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E6" w14:paraId="7815D7C3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5047E855" w14:textId="6404D305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Pathopharmalogical  Foundations Advanced Nursing Practice</w:t>
                  </w:r>
                </w:p>
              </w:tc>
              <w:tc>
                <w:tcPr>
                  <w:tcW w:w="1531" w:type="dxa"/>
                </w:tcPr>
                <w:p w14:paraId="71A8E994" w14:textId="28205AE2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47BF8622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3EF05108" w14:textId="7E1F65EC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Contemporary Pharmacotherapeutics</w:t>
                  </w:r>
                </w:p>
              </w:tc>
              <w:tc>
                <w:tcPr>
                  <w:tcW w:w="1531" w:type="dxa"/>
                </w:tcPr>
                <w:p w14:paraId="2461672A" w14:textId="159602F3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E6" w14:paraId="39E26A41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6A6035A8" w14:textId="36FBF3A1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Comprehensive Health Assessment for Patients and Populations</w:t>
                  </w:r>
                </w:p>
              </w:tc>
              <w:tc>
                <w:tcPr>
                  <w:tcW w:w="1531" w:type="dxa"/>
                </w:tcPr>
                <w:p w14:paraId="07F76B77" w14:textId="7ABE28AC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25145E69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48E8B2DD" w14:textId="6C2B4FBC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Essentials of Advanced Nursing Practice Field Experience</w:t>
                  </w:r>
                </w:p>
              </w:tc>
              <w:tc>
                <w:tcPr>
                  <w:tcW w:w="1531" w:type="dxa"/>
                </w:tcPr>
                <w:p w14:paraId="22229E01" w14:textId="549EC5DF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E6" w14:paraId="3027E246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2687190A" w14:textId="7A61DE34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Policy, Politics, and Global Health Trends</w:t>
                  </w:r>
                </w:p>
              </w:tc>
              <w:tc>
                <w:tcPr>
                  <w:tcW w:w="1531" w:type="dxa"/>
                </w:tcPr>
                <w:p w14:paraId="27D84DA8" w14:textId="179661BC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2463F598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1F73E91F" w14:textId="7F30320C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Foundations of Nursing Education</w:t>
                  </w:r>
                </w:p>
              </w:tc>
              <w:tc>
                <w:tcPr>
                  <w:tcW w:w="1531" w:type="dxa"/>
                </w:tcPr>
                <w:p w14:paraId="3CC31E08" w14:textId="76FD04DF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E6" w14:paraId="7ED2B038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7F317141" w14:textId="3D5302D2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Facilitating Learning in the 21</w:t>
                  </w:r>
                  <w:r w:rsidRPr="00A010E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Century</w:t>
                  </w:r>
                </w:p>
              </w:tc>
              <w:tc>
                <w:tcPr>
                  <w:tcW w:w="1531" w:type="dxa"/>
                </w:tcPr>
                <w:p w14:paraId="26D2C4C0" w14:textId="34A01040" w:rsidR="00A010E6" w:rsidRDefault="00A010E6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E6" w14:paraId="6BA87922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3C3862E1" w14:textId="1E2A7A7D" w:rsidR="00A010E6" w:rsidRDefault="00E31FDD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Future Directions in Contemporary Learning and Education</w:t>
                  </w:r>
                </w:p>
              </w:tc>
              <w:tc>
                <w:tcPr>
                  <w:tcW w:w="1531" w:type="dxa"/>
                </w:tcPr>
                <w:p w14:paraId="5A362EA6" w14:textId="5EA9CAED" w:rsidR="00A010E6" w:rsidRDefault="00E31FDD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E6" w14:paraId="273144B2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7D888484" w14:textId="32DAC4CF" w:rsidR="00A010E6" w:rsidRDefault="00E31FDD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Nursing Education Field Experience</w:t>
                  </w:r>
                </w:p>
              </w:tc>
              <w:tc>
                <w:tcPr>
                  <w:tcW w:w="1531" w:type="dxa"/>
                </w:tcPr>
                <w:p w14:paraId="7950AE07" w14:textId="0DBD0375" w:rsidR="00A010E6" w:rsidRDefault="00E31FDD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010E6" w14:paraId="4F54F070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3E5EAC66" w14:textId="273A5335" w:rsidR="00A010E6" w:rsidRDefault="00E31FDD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Nursing Educator Capstone</w:t>
                  </w:r>
                </w:p>
              </w:tc>
              <w:tc>
                <w:tcPr>
                  <w:tcW w:w="1531" w:type="dxa"/>
                </w:tcPr>
                <w:p w14:paraId="510887F7" w14:textId="0396D879" w:rsidR="00A010E6" w:rsidRDefault="00E31FDD" w:rsidP="00A01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E6" w14:paraId="15A1A1BD" w14:textId="77777777" w:rsidTr="00A93DF3">
              <w:trPr>
                <w:trHeight w:val="455"/>
              </w:trPr>
              <w:tc>
                <w:tcPr>
                  <w:tcW w:w="5018" w:type="dxa"/>
                </w:tcPr>
                <w:p w14:paraId="689D05F2" w14:textId="77777777" w:rsidR="00A010E6" w:rsidRPr="00434CEE" w:rsidRDefault="00A010E6" w:rsidP="00A01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Competency Units</w:t>
                  </w:r>
                </w:p>
              </w:tc>
              <w:tc>
                <w:tcPr>
                  <w:tcW w:w="1531" w:type="dxa"/>
                </w:tcPr>
                <w:p w14:paraId="6AFA0BBF" w14:textId="5DEAE31C" w:rsidR="00A010E6" w:rsidRPr="00434CEE" w:rsidRDefault="00E31FDD" w:rsidP="00A01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</w:tbl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121522023"/>
              <w:placeholder>
                <w:docPart w:val="E6E1BE17B27949F8897FA31A71152AFA"/>
              </w:placeholder>
              <w:text/>
            </w:sdtPr>
            <w:sdtEndPr/>
            <w:sdtContent>
              <w:p w14:paraId="74C6932B" w14:textId="77777777" w:rsidR="00A010E6" w:rsidRPr="006C57D0" w:rsidRDefault="00A010E6" w:rsidP="00A010E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p w14:paraId="51FA5E56" w14:textId="55DFF93D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7C7553F5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E31FDD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1774391D" w14:textId="77777777" w:rsidR="00E31FDD" w:rsidRDefault="00E31FDD" w:rsidP="00E31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General Education Requirements: </w:t>
            </w:r>
          </w:p>
          <w:p w14:paraId="60BFC68E" w14:textId="77777777" w:rsidR="00E31FDD" w:rsidRPr="00B326D8" w:rsidRDefault="00E31FDD" w:rsidP="00E31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11831" w14:textId="5C437652" w:rsidR="00E31FDD" w:rsidRDefault="00E31FDD" w:rsidP="00E31F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4E79EB23" w14:textId="77777777" w:rsidR="00E31FDD" w:rsidRPr="0011063E" w:rsidRDefault="00E31FDD" w:rsidP="00E31F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87AA" w14:textId="77777777" w:rsidR="00E31FDD" w:rsidRDefault="00E31FDD" w:rsidP="00E31F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17E75875" w14:textId="77777777" w:rsidR="00E31FDD" w:rsidRPr="0011063E" w:rsidRDefault="00E31FDD" w:rsidP="00E31F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2FDC" w14:textId="7896C342" w:rsidR="00E31FDD" w:rsidRDefault="00E31FDD" w:rsidP="00E31F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29EDDCF8" w14:textId="77777777" w:rsidR="00E31FDD" w:rsidRPr="00FC1EE0" w:rsidRDefault="00E31FDD" w:rsidP="00E31F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EBF7" w14:textId="77777777" w:rsidR="00E31FDD" w:rsidRPr="0011063E" w:rsidRDefault="00E31FDD" w:rsidP="00E31F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 License must be met prior to admission</w:t>
            </w:r>
          </w:p>
          <w:p w14:paraId="345D3035" w14:textId="09CCF8DF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0BF09A55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1D5628"/>
    <w:rsid w:val="002D2937"/>
    <w:rsid w:val="004A29D5"/>
    <w:rsid w:val="00532CD5"/>
    <w:rsid w:val="009366BE"/>
    <w:rsid w:val="00A010E6"/>
    <w:rsid w:val="00A729C2"/>
    <w:rsid w:val="00A93DF3"/>
    <w:rsid w:val="00BA34B3"/>
    <w:rsid w:val="00BB4E5D"/>
    <w:rsid w:val="00D31CCC"/>
    <w:rsid w:val="00E31FDD"/>
    <w:rsid w:val="00E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E8F3248F-81A6-41D4-9C77-59C4EC16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A32D1D1BBA374BEEA15F46A4CEDF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7434-C1E2-4D20-93DC-759709B98AAE}"/>
      </w:docPartPr>
      <w:docPartBody>
        <w:p w:rsidR="00106E8A" w:rsidRDefault="00100C59" w:rsidP="00100C59">
          <w:pPr>
            <w:pStyle w:val="A32D1D1BBA374BEEA15F46A4CEDFD9F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15E9458D6844C489FE9A57D934D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5336-487D-449C-B2D4-3718063FFD63}"/>
      </w:docPartPr>
      <w:docPartBody>
        <w:p w:rsidR="00106E8A" w:rsidRDefault="00100C59" w:rsidP="00100C59">
          <w:pPr>
            <w:pStyle w:val="815E9458D6844C489FE9A57D934D4B7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CF661D3CFDF64E61A2C5D7B93FBC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2306-48B9-4E9D-A382-F142A2150709}"/>
      </w:docPartPr>
      <w:docPartBody>
        <w:p w:rsidR="00106E8A" w:rsidRDefault="00100C59" w:rsidP="00100C59">
          <w:pPr>
            <w:pStyle w:val="CF661D3CFDF64E61A2C5D7B93FBCF9A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E1D8FBB081C4E18BE4728844100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7CBD-3CB2-4266-87C7-428F0649C7E9}"/>
      </w:docPartPr>
      <w:docPartBody>
        <w:p w:rsidR="00106E8A" w:rsidRDefault="00100C59" w:rsidP="00100C59">
          <w:pPr>
            <w:pStyle w:val="EE1D8FBB081C4E18BE4728844100CA2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8321E695AE54054A4D13EB3CE9F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3A79-5558-4ADD-90BE-676B043FB626}"/>
      </w:docPartPr>
      <w:docPartBody>
        <w:p w:rsidR="002D5DAC" w:rsidRDefault="00AC4D2E" w:rsidP="00AC4D2E">
          <w:pPr>
            <w:pStyle w:val="C8321E695AE54054A4D13EB3CE9FBEDE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E6E1BE17B27949F8897FA31A7115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00AB-A8B3-4B20-8B69-482481575B67}"/>
      </w:docPartPr>
      <w:docPartBody>
        <w:p w:rsidR="002D5DAC" w:rsidRDefault="00AC4D2E" w:rsidP="00AC4D2E">
          <w:pPr>
            <w:pStyle w:val="E6E1BE17B27949F8897FA31A71152AF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  <w:docPart>
      <w:docPartPr>
        <w:name w:val="8ECC535420AC407ABF7C1386DC03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D60F-CACD-47C4-80CC-213AB13A51E8}"/>
      </w:docPartPr>
      <w:docPartBody>
        <w:p w:rsidR="00000000" w:rsidRDefault="00662C8E" w:rsidP="00662C8E">
          <w:pPr>
            <w:pStyle w:val="8ECC535420AC407ABF7C1386DC03DFB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1E2C7B0AA854CA09FB94B8CE234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2B9F-AFCC-4C84-BC93-DE082266D888}"/>
      </w:docPartPr>
      <w:docPartBody>
        <w:p w:rsidR="00000000" w:rsidRDefault="00662C8E" w:rsidP="00662C8E">
          <w:pPr>
            <w:pStyle w:val="B1E2C7B0AA854CA09FB94B8CE234C55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2D5DAC"/>
    <w:rsid w:val="00662C8E"/>
    <w:rsid w:val="00A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662C8E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C8321E695AE54054A4D13EB3CE9FBEDE">
    <w:name w:val="C8321E695AE54054A4D13EB3CE9FBEDE"/>
    <w:rsid w:val="00AC4D2E"/>
  </w:style>
  <w:style w:type="paragraph" w:customStyle="1" w:styleId="BEAAD06E92144F329F2288A8913BC2C4">
    <w:name w:val="BEAAD06E92144F329F2288A8913BC2C4"/>
    <w:rsid w:val="00AC4D2E"/>
  </w:style>
  <w:style w:type="paragraph" w:customStyle="1" w:styleId="9016148EB0524E58AB9A4671D7E00549">
    <w:name w:val="9016148EB0524E58AB9A4671D7E00549"/>
    <w:rsid w:val="00AC4D2E"/>
  </w:style>
  <w:style w:type="paragraph" w:customStyle="1" w:styleId="D5D0338F35A54E1E96A19BF8B5C14C97">
    <w:name w:val="D5D0338F35A54E1E96A19BF8B5C14C97"/>
    <w:rsid w:val="00AC4D2E"/>
  </w:style>
  <w:style w:type="paragraph" w:customStyle="1" w:styleId="363EA0D8110C42DFA88DC6D8800494C2">
    <w:name w:val="363EA0D8110C42DFA88DC6D8800494C2"/>
    <w:rsid w:val="00AC4D2E"/>
  </w:style>
  <w:style w:type="paragraph" w:customStyle="1" w:styleId="F01C08D9318B4363B1D02E6EA0F8CB7C">
    <w:name w:val="F01C08D9318B4363B1D02E6EA0F8CB7C"/>
    <w:rsid w:val="00AC4D2E"/>
  </w:style>
  <w:style w:type="paragraph" w:customStyle="1" w:styleId="7716ECFD3E5B49EFA41805F13B6F5E10">
    <w:name w:val="7716ECFD3E5B49EFA41805F13B6F5E10"/>
    <w:rsid w:val="00AC4D2E"/>
  </w:style>
  <w:style w:type="paragraph" w:customStyle="1" w:styleId="E703B26F2DE64A6BA0A0679E340B4532">
    <w:name w:val="E703B26F2DE64A6BA0A0679E340B4532"/>
    <w:rsid w:val="00AC4D2E"/>
  </w:style>
  <w:style w:type="paragraph" w:customStyle="1" w:styleId="CC118D5512254E5CBB289C46D136AA6C">
    <w:name w:val="CC118D5512254E5CBB289C46D136AA6C"/>
    <w:rsid w:val="00AC4D2E"/>
  </w:style>
  <w:style w:type="paragraph" w:customStyle="1" w:styleId="D0111E930335461DB1631D6A1B18D30D">
    <w:name w:val="D0111E930335461DB1631D6A1B18D30D"/>
    <w:rsid w:val="00AC4D2E"/>
  </w:style>
  <w:style w:type="paragraph" w:customStyle="1" w:styleId="C409B4A3920448D584E8A3EDC87817D0">
    <w:name w:val="C409B4A3920448D584E8A3EDC87817D0"/>
    <w:rsid w:val="00AC4D2E"/>
  </w:style>
  <w:style w:type="paragraph" w:customStyle="1" w:styleId="169B8EE761AA4A288C330417197FF336">
    <w:name w:val="169B8EE761AA4A288C330417197FF336"/>
    <w:rsid w:val="00AC4D2E"/>
  </w:style>
  <w:style w:type="paragraph" w:customStyle="1" w:styleId="97156AB1576541A9945F4AB6FA6912F0">
    <w:name w:val="97156AB1576541A9945F4AB6FA6912F0"/>
    <w:rsid w:val="00AC4D2E"/>
  </w:style>
  <w:style w:type="paragraph" w:customStyle="1" w:styleId="6D3A8858290D4A6AA06E1CF25617D0D4">
    <w:name w:val="6D3A8858290D4A6AA06E1CF25617D0D4"/>
    <w:rsid w:val="00AC4D2E"/>
  </w:style>
  <w:style w:type="paragraph" w:customStyle="1" w:styleId="414578FCF796477188B01181551E88FA">
    <w:name w:val="414578FCF796477188B01181551E88FA"/>
    <w:rsid w:val="00AC4D2E"/>
  </w:style>
  <w:style w:type="paragraph" w:customStyle="1" w:styleId="551598812C0E455E82C4D9646B6407FC">
    <w:name w:val="551598812C0E455E82C4D9646B6407FC"/>
    <w:rsid w:val="00AC4D2E"/>
  </w:style>
  <w:style w:type="paragraph" w:customStyle="1" w:styleId="76B1ADDC8F5A4F9E81CF4CDA800DC78A">
    <w:name w:val="76B1ADDC8F5A4F9E81CF4CDA800DC78A"/>
    <w:rsid w:val="00AC4D2E"/>
  </w:style>
  <w:style w:type="paragraph" w:customStyle="1" w:styleId="D99093E8977C4BD487B5130F408A0F72">
    <w:name w:val="D99093E8977C4BD487B5130F408A0F72"/>
    <w:rsid w:val="00AC4D2E"/>
  </w:style>
  <w:style w:type="paragraph" w:customStyle="1" w:styleId="C8C86E87BFA64584AAE7DF61134F94C5">
    <w:name w:val="C8C86E87BFA64584AAE7DF61134F94C5"/>
    <w:rsid w:val="00AC4D2E"/>
  </w:style>
  <w:style w:type="paragraph" w:customStyle="1" w:styleId="CC93A8D3B3204AF09114FC6D29B09497">
    <w:name w:val="CC93A8D3B3204AF09114FC6D29B09497"/>
    <w:rsid w:val="00AC4D2E"/>
  </w:style>
  <w:style w:type="paragraph" w:customStyle="1" w:styleId="6316CEFF7A2F439FABF909573496C272">
    <w:name w:val="6316CEFF7A2F439FABF909573496C272"/>
    <w:rsid w:val="00AC4D2E"/>
  </w:style>
  <w:style w:type="paragraph" w:customStyle="1" w:styleId="C04EBFF8E6BB41708BA6B3EA631FBB2D">
    <w:name w:val="C04EBFF8E6BB41708BA6B3EA631FBB2D"/>
    <w:rsid w:val="00AC4D2E"/>
  </w:style>
  <w:style w:type="paragraph" w:customStyle="1" w:styleId="6E56672336EE458885BFD26A0B1F8B41">
    <w:name w:val="6E56672336EE458885BFD26A0B1F8B41"/>
    <w:rsid w:val="00AC4D2E"/>
  </w:style>
  <w:style w:type="paragraph" w:customStyle="1" w:styleId="106DBBF9B8FD4DA5AADF6D3A5A522306">
    <w:name w:val="106DBBF9B8FD4DA5AADF6D3A5A522306"/>
    <w:rsid w:val="00AC4D2E"/>
  </w:style>
  <w:style w:type="paragraph" w:customStyle="1" w:styleId="E15A574ED6BF4E9D8507F62E0ECAB4A9">
    <w:name w:val="E15A574ED6BF4E9D8507F62E0ECAB4A9"/>
    <w:rsid w:val="00AC4D2E"/>
  </w:style>
  <w:style w:type="paragraph" w:customStyle="1" w:styleId="FF9463884A7B44EBB1CADD26BB6B806C">
    <w:name w:val="FF9463884A7B44EBB1CADD26BB6B806C"/>
    <w:rsid w:val="00AC4D2E"/>
  </w:style>
  <w:style w:type="paragraph" w:customStyle="1" w:styleId="3AA2C87BBB8545128D689CD10BA76EDE">
    <w:name w:val="3AA2C87BBB8545128D689CD10BA76EDE"/>
    <w:rsid w:val="00AC4D2E"/>
  </w:style>
  <w:style w:type="paragraph" w:customStyle="1" w:styleId="789DD66F6B234C869B26AD0B0D11F3D1">
    <w:name w:val="789DD66F6B234C869B26AD0B0D11F3D1"/>
    <w:rsid w:val="00AC4D2E"/>
  </w:style>
  <w:style w:type="paragraph" w:customStyle="1" w:styleId="E6E1BE17B27949F8897FA31A71152AFA">
    <w:name w:val="E6E1BE17B27949F8897FA31A71152AFA"/>
    <w:rsid w:val="00AC4D2E"/>
  </w:style>
  <w:style w:type="paragraph" w:customStyle="1" w:styleId="8ECC535420AC407ABF7C1386DC03DFBE">
    <w:name w:val="8ECC535420AC407ABF7C1386DC03DFBE"/>
    <w:rsid w:val="00662C8E"/>
  </w:style>
  <w:style w:type="paragraph" w:customStyle="1" w:styleId="B1E2C7B0AA854CA09FB94B8CE234C557">
    <w:name w:val="B1E2C7B0AA854CA09FB94B8CE234C557"/>
    <w:rsid w:val="00662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3</cp:revision>
  <dcterms:created xsi:type="dcterms:W3CDTF">2017-10-23T21:26:00Z</dcterms:created>
  <dcterms:modified xsi:type="dcterms:W3CDTF">2017-10-23T21:26:00Z</dcterms:modified>
</cp:coreProperties>
</file>